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D1CF" w14:textId="77777777" w:rsidR="00017343" w:rsidRPr="00BC252A" w:rsidRDefault="00017343" w:rsidP="00017343">
      <w:pPr>
        <w:rPr>
          <w:rFonts w:ascii="標楷體" w:eastAsia="標楷體" w:hAnsi="標楷體" w:hint="eastAsia"/>
          <w:b/>
          <w:bCs/>
        </w:rPr>
      </w:pPr>
      <w:r w:rsidRPr="00BC252A">
        <w:rPr>
          <w:rFonts w:ascii="標楷體" w:eastAsia="標楷體" w:hAnsi="標楷體" w:hint="eastAsia"/>
          <w:b/>
          <w:bCs/>
        </w:rPr>
        <w:t>附件</w:t>
      </w:r>
      <w:proofErr w:type="gramStart"/>
      <w:r w:rsidRPr="00BC252A">
        <w:rPr>
          <w:rFonts w:ascii="標楷體" w:eastAsia="標楷體" w:hAnsi="標楷體" w:hint="eastAsia"/>
          <w:b/>
          <w:bCs/>
        </w:rPr>
        <w:t>三</w:t>
      </w:r>
      <w:proofErr w:type="gramEnd"/>
    </w:p>
    <w:p w14:paraId="6DE6E73C" w14:textId="77777777" w:rsidR="00017343" w:rsidRDefault="00017343" w:rsidP="00017343">
      <w:pPr>
        <w:jc w:val="center"/>
        <w:rPr>
          <w:rFonts w:ascii="標楷體" w:eastAsia="標楷體" w:hAnsi="標楷體" w:hint="eastAsia"/>
        </w:rPr>
      </w:pPr>
      <w:r w:rsidRPr="00642DF3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4</w:t>
      </w:r>
      <w:r w:rsidRPr="00642DF3">
        <w:rPr>
          <w:rFonts w:ascii="標楷體" w:eastAsia="標楷體" w:hAnsi="標楷體" w:hint="eastAsia"/>
        </w:rPr>
        <w:t>國際裁判、國際助理裁判考選暨裁判委員會評選會議程序表</w:t>
      </w:r>
    </w:p>
    <w:p w14:paraId="4E41E9D3" w14:textId="77777777" w:rsidR="00017343" w:rsidRPr="00642DF3" w:rsidRDefault="00017343" w:rsidP="00017343">
      <w:pPr>
        <w:jc w:val="center"/>
        <w:rPr>
          <w:rFonts w:ascii="標楷體" w:eastAsia="標楷體" w:hAnsi="標楷體" w:hint="eastAsia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831"/>
        <w:gridCol w:w="1693"/>
        <w:gridCol w:w="2252"/>
        <w:gridCol w:w="974"/>
      </w:tblGrid>
      <w:tr w:rsidR="00017343" w:rsidRPr="00642DF3" w14:paraId="454390D5" w14:textId="77777777" w:rsidTr="00B50B5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1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1B41566" w14:textId="77777777" w:rsidR="00017343" w:rsidRPr="00642DF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642D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15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04A5CA6B" w14:textId="77777777" w:rsidR="00017343" w:rsidRPr="00642DF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642DF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46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67530E9C" w14:textId="77777777" w:rsidR="00017343" w:rsidRPr="00642DF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642D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81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78646929" w14:textId="77777777" w:rsidR="00017343" w:rsidRPr="00642DF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642DF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20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F2338B7" w14:textId="77777777" w:rsidR="00017343" w:rsidRPr="00642DF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642D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017343" w:rsidRPr="00642DF3" w14:paraId="6E130273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4C1818BD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9月3日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9F0F0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08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1CFEB5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A74479">
              <w:rPr>
                <w:rFonts w:ascii="標楷體" w:eastAsia="標楷體" w:hAnsi="標楷體" w:hint="eastAsia"/>
              </w:rPr>
              <w:t>體能測驗</w:t>
            </w:r>
          </w:p>
        </w:tc>
        <w:tc>
          <w:tcPr>
            <w:tcW w:w="2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641F39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中正高中田徑場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2B0EB3C3" w14:textId="77777777" w:rsidR="00017343" w:rsidRPr="00FD4970" w:rsidRDefault="00017343" w:rsidP="00B50B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17343" w:rsidRPr="00642DF3" w14:paraId="64D33A5B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A51E1F9" w14:textId="77777777" w:rsidR="0001734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9月8日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56F262" w14:textId="77777777" w:rsidR="0001734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A74479"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9D8D24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A74479">
              <w:rPr>
                <w:rFonts w:ascii="標楷體" w:eastAsia="標楷體" w:hAnsi="標楷體" w:hint="eastAsia"/>
              </w:rPr>
              <w:t>體能測驗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補測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3C7B5E" w14:textId="77777777" w:rsidR="00017343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高雄龍騰國家體育場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42557E18" w14:textId="77777777" w:rsidR="00017343" w:rsidRPr="00FD4970" w:rsidRDefault="00017343" w:rsidP="00B50B5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17343" w:rsidRPr="00642DF3" w14:paraId="5546FE32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vMerge w:val="restart"/>
            <w:tcBorders>
              <w:left w:val="thinThickThinSmallGap" w:sz="24" w:space="0" w:color="auto"/>
            </w:tcBorders>
            <w:vAlign w:val="center"/>
          </w:tcPr>
          <w:p w14:paraId="1672AB86" w14:textId="77777777" w:rsidR="00017343" w:rsidRPr="005946FC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5946FC">
              <w:rPr>
                <w:rFonts w:ascii="標楷體" w:eastAsia="標楷體" w:hAnsi="標楷體" w:hint="eastAsia"/>
              </w:rPr>
              <w:t>9月</w:t>
            </w:r>
            <w:r>
              <w:rPr>
                <w:rFonts w:ascii="標楷體" w:eastAsia="標楷體" w:hAnsi="標楷體" w:hint="eastAsia"/>
              </w:rPr>
              <w:t>3</w:t>
            </w:r>
            <w:r w:rsidRPr="005946F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5" w:type="dxa"/>
            <w:vAlign w:val="center"/>
          </w:tcPr>
          <w:p w14:paraId="482AEDD3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A744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6" w:type="dxa"/>
            <w:vAlign w:val="center"/>
          </w:tcPr>
          <w:p w14:paraId="31F28FB2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Pr="00A74479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2681" w:type="dxa"/>
            <w:vMerge w:val="restart"/>
            <w:vAlign w:val="center"/>
          </w:tcPr>
          <w:p w14:paraId="417F638D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足球協會會議室</w:t>
            </w:r>
          </w:p>
        </w:tc>
        <w:tc>
          <w:tcPr>
            <w:tcW w:w="1120" w:type="dxa"/>
            <w:tcBorders>
              <w:right w:val="thinThickThinSmallGap" w:sz="24" w:space="0" w:color="auto"/>
            </w:tcBorders>
            <w:vAlign w:val="center"/>
          </w:tcPr>
          <w:p w14:paraId="4F1AE16D" w14:textId="77777777" w:rsidR="00017343" w:rsidRPr="00D87CA6" w:rsidRDefault="00017343" w:rsidP="00B50B5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17343" w:rsidRPr="00642DF3" w14:paraId="284103CB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vMerge/>
            <w:tcBorders>
              <w:left w:val="thinThickThinSmallGap" w:sz="24" w:space="0" w:color="auto"/>
            </w:tcBorders>
            <w:vAlign w:val="center"/>
          </w:tcPr>
          <w:p w14:paraId="1F9297B6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5" w:type="dxa"/>
            <w:vAlign w:val="center"/>
          </w:tcPr>
          <w:p w14:paraId="55D2E8E6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14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A744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6" w:type="dxa"/>
            <w:vAlign w:val="center"/>
          </w:tcPr>
          <w:p w14:paraId="173D99D9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判例、越位測試</w:t>
            </w:r>
          </w:p>
        </w:tc>
        <w:tc>
          <w:tcPr>
            <w:tcW w:w="2681" w:type="dxa"/>
            <w:vMerge/>
            <w:vAlign w:val="center"/>
          </w:tcPr>
          <w:p w14:paraId="3143C897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tcBorders>
              <w:right w:val="thinThickThinSmallGap" w:sz="24" w:space="0" w:color="auto"/>
            </w:tcBorders>
            <w:vAlign w:val="center"/>
          </w:tcPr>
          <w:p w14:paraId="10730986" w14:textId="77777777" w:rsidR="00017343" w:rsidRPr="00D87CA6" w:rsidRDefault="00017343" w:rsidP="00B50B5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17343" w:rsidRPr="00642DF3" w14:paraId="1183FDD9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vMerge/>
            <w:tcBorders>
              <w:left w:val="thinThickThinSmallGap" w:sz="24" w:space="0" w:color="auto"/>
            </w:tcBorders>
            <w:vAlign w:val="center"/>
          </w:tcPr>
          <w:p w14:paraId="613B395E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5" w:type="dxa"/>
            <w:vAlign w:val="center"/>
          </w:tcPr>
          <w:p w14:paraId="3814B4F3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A74479"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15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46" w:type="dxa"/>
            <w:vAlign w:val="center"/>
          </w:tcPr>
          <w:p w14:paraId="0D6E940A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Pr="00A74479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2681" w:type="dxa"/>
            <w:vMerge/>
            <w:vAlign w:val="center"/>
          </w:tcPr>
          <w:p w14:paraId="6631FB3A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tcBorders>
              <w:right w:val="thinThickThinSmallGap" w:sz="24" w:space="0" w:color="auto"/>
            </w:tcBorders>
            <w:vAlign w:val="center"/>
          </w:tcPr>
          <w:p w14:paraId="267FD7BC" w14:textId="77777777" w:rsidR="00017343" w:rsidRPr="00D87CA6" w:rsidRDefault="00017343" w:rsidP="00B50B5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017343" w:rsidRPr="00642DF3" w14:paraId="64A82BEA" w14:textId="77777777" w:rsidTr="00B50B5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11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FAE2A4D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15" w:type="dxa"/>
            <w:tcBorders>
              <w:bottom w:val="thinThickThinSmallGap" w:sz="24" w:space="0" w:color="auto"/>
            </w:tcBorders>
            <w:vAlign w:val="center"/>
          </w:tcPr>
          <w:p w14:paraId="279995DB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 w:hint="eastAsia"/>
              </w:rPr>
              <w:t>0</w:t>
            </w:r>
            <w:r w:rsidRPr="00A74479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16</w:t>
            </w:r>
            <w:r w:rsidRPr="00A74479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A744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6" w:type="dxa"/>
            <w:tcBorders>
              <w:bottom w:val="thinThickThinSmallGap" w:sz="24" w:space="0" w:color="auto"/>
            </w:tcBorders>
            <w:vAlign w:val="center"/>
          </w:tcPr>
          <w:p w14:paraId="4A16A9C8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  <w:r w:rsidRPr="00A74479">
              <w:rPr>
                <w:rFonts w:ascii="標楷體" w:eastAsia="標楷體" w:hAnsi="標楷體" w:hint="eastAsia"/>
              </w:rPr>
              <w:t>評選會議</w:t>
            </w:r>
          </w:p>
        </w:tc>
        <w:tc>
          <w:tcPr>
            <w:tcW w:w="2681" w:type="dxa"/>
            <w:vMerge/>
            <w:tcBorders>
              <w:bottom w:val="thinThickThinSmallGap" w:sz="24" w:space="0" w:color="auto"/>
            </w:tcBorders>
            <w:vAlign w:val="center"/>
          </w:tcPr>
          <w:p w14:paraId="627C3279" w14:textId="77777777" w:rsidR="00017343" w:rsidRPr="00A74479" w:rsidRDefault="00017343" w:rsidP="00B50B5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1A93D79" w14:textId="77777777" w:rsidR="00017343" w:rsidRPr="00D87CA6" w:rsidRDefault="00017343" w:rsidP="00B50B55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14:paraId="22A98B7F" w14:textId="77777777" w:rsidR="00017343" w:rsidRDefault="00017343" w:rsidP="00017343"/>
    <w:p w14:paraId="1B058553" w14:textId="77777777" w:rsidR="00D65B73" w:rsidRDefault="00D65B73"/>
    <w:sectPr w:rsidR="00D65B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43"/>
    <w:rsid w:val="00017343"/>
    <w:rsid w:val="00595EE4"/>
    <w:rsid w:val="00D65B73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07AD"/>
  <w15:chartTrackingRefBased/>
  <w15:docId w15:val="{C80768D6-5D74-491B-9890-AB73E2D8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1</cp:revision>
  <dcterms:created xsi:type="dcterms:W3CDTF">2023-08-14T02:01:00Z</dcterms:created>
  <dcterms:modified xsi:type="dcterms:W3CDTF">2023-08-14T02:01:00Z</dcterms:modified>
</cp:coreProperties>
</file>